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95" w:rsidRDefault="00406A95">
      <w:pPr>
        <w:rPr>
          <w:rFonts w:ascii="Arial" w:hAnsi="Arial" w:cs="Arial"/>
          <w:b/>
          <w:color w:val="201F1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06A95">
        <w:rPr>
          <w:rFonts w:ascii="Arial" w:hAnsi="Arial" w:cs="Arial"/>
          <w:b/>
          <w:color w:val="201F1E"/>
          <w:bdr w:val="none" w:sz="0" w:space="0" w:color="auto" w:frame="1"/>
          <w:shd w:val="clear" w:color="auto" w:fill="FFFFFF"/>
        </w:rPr>
        <w:t>Travel Restrictions</w:t>
      </w:r>
    </w:p>
    <w:p w:rsidR="00406A95" w:rsidRPr="00406A95" w:rsidRDefault="00406A95">
      <w:pPr>
        <w:rPr>
          <w:rFonts w:ascii="Arial" w:hAnsi="Arial" w:cs="Arial"/>
          <w:b/>
          <w:color w:val="201F1E"/>
          <w:bdr w:val="none" w:sz="0" w:space="0" w:color="auto" w:frame="1"/>
          <w:shd w:val="clear" w:color="auto" w:fill="FFFFFF"/>
        </w:rPr>
      </w:pPr>
    </w:p>
    <w:p w:rsidR="009600AD" w:rsidRDefault="00406A95"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The Scottish Government announced this week these changes regarding travel restrictions will become 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law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from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 Friday, 20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 November.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 The First Minister said this means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  <w:lang w:val="en"/>
        </w:rPr>
        <w:t>“people living in level 3 or level 4 must not travel outside their own council area, except for certain essential purposes. People living elsewhere in Scotland must not travel to level 3 or level 4 areas, except for essential purposes”. Essential purposes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means, for example, that you 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can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 travel for work (for work that you cannot do from home), going to school/learning and for essential medical help. However, for non-essential reasons, you are not permitted to travel into tiers 3 and 4. This means that you cannot, for non-essential purposes, travel to Edinburgh, which is in tier 3, or into West Lothian, which is tier 4 and the same goes for any other area which is level 3 or 4. </w:t>
      </w:r>
    </w:p>
    <w:sectPr w:rsidR="009600AD" w:rsidSect="005D36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95"/>
    <w:rsid w:val="00406A95"/>
    <w:rsid w:val="00505514"/>
    <w:rsid w:val="005D36D3"/>
    <w:rsid w:val="007362C9"/>
    <w:rsid w:val="009600AD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2087"/>
  <w15:chartTrackingRefBased/>
  <w15:docId w15:val="{24971A1C-CA92-4526-9A48-B366FB9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Hutton</dc:creator>
  <cp:keywords/>
  <dc:description/>
  <cp:lastModifiedBy>Alison Hutton</cp:lastModifiedBy>
  <cp:revision>1</cp:revision>
  <dcterms:created xsi:type="dcterms:W3CDTF">2020-11-19T12:00:00Z</dcterms:created>
  <dcterms:modified xsi:type="dcterms:W3CDTF">2020-11-19T12:00:00Z</dcterms:modified>
</cp:coreProperties>
</file>